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66DA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vertAlign w:val="baseline"/>
        </w:rPr>
        <w:t>关于2024年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vertAlign w:val="baseline"/>
          <w:lang w:val="en-US" w:eastAsia="zh-CN"/>
        </w:rPr>
        <w:t>国庆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vertAlign w:val="baseline"/>
        </w:rPr>
        <w:t>节放假及值班安排的通知</w:t>
      </w:r>
    </w:p>
    <w:p w14:paraId="4C003BE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校属各单位：</w:t>
      </w:r>
    </w:p>
    <w:p w14:paraId="690CF40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根据上级通知精神，结合学校实际，现将2024年国庆节放假安排通知如下：</w:t>
      </w:r>
    </w:p>
    <w:p w14:paraId="6D61ADA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一、放假时间</w:t>
      </w:r>
    </w:p>
    <w:p w14:paraId="60CBD33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9月30日至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10月7日放假调休，共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天。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9月28日（周六）上班，上9月30日（周一）的课，9月29日（周日）上班，上10月4日（周五）的课，10月12日（周六）上班，上10月7日（周一）的课。</w:t>
      </w:r>
    </w:p>
    <w:p w14:paraId="1F37B5D3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 值班安排</w:t>
      </w:r>
    </w:p>
    <w:p w14:paraId="4C47FB6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1.行政值班实行三级带班制度。校领导带班，中层干部轮流带班。国庆假期执行24小时值班制度，值班员为中层以下干部。</w:t>
      </w:r>
    </w:p>
    <w:p w14:paraId="523173C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2.行政值班地点：综合服务中心值班室。值班电话：0373-5916667。</w:t>
      </w:r>
    </w:p>
    <w:p w14:paraId="44A739C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3.妥善处置突发事件。值班人员要认真履行职责，规范填写值班记录，不得擅离岗位，遇紧急突发事件要迅速向带班校领导请示报告，并按照校领导指示妥善处理。</w:t>
      </w:r>
    </w:p>
    <w:p w14:paraId="5BC4F562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各单位值班要求</w:t>
      </w:r>
    </w:p>
    <w:p w14:paraId="27C7207E"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各单位要安排好值班和安全、保卫等工作，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加强师生的安全教育，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遇有重大突发事件，要按规定及时报告并妥善处置，确保假期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校园安全稳定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。</w:t>
      </w:r>
    </w:p>
    <w:p w14:paraId="6C30110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2.各单位应高度重视，严格落实内部值班工作，并将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国庆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节内部值班安排表于9月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27日上午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1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:00前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报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送至党政办公室王一平处。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特此通知。</w:t>
      </w:r>
    </w:p>
    <w:p w14:paraId="0BA3CCC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baseline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党政办公室</w:t>
      </w:r>
    </w:p>
    <w:p w14:paraId="6A962D0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baseline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2024年9月26日</w:t>
      </w:r>
    </w:p>
    <w:p w14:paraId="30B7C6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bookmarkEnd w:id="0"/>
    <w:sectPr>
      <w:pgSz w:w="11906" w:h="16838"/>
      <w:pgMar w:top="1531" w:right="1800" w:bottom="153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C6B8BC-730C-4212-8220-34C777162F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C78BAF2-A169-4A01-9697-E1014F48877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B1BE507-B09A-4786-A0A4-1EFBDF1D8781}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6AAB9F"/>
    <w:multiLevelType w:val="singleLevel"/>
    <w:tmpl w:val="996AAB9F"/>
    <w:lvl w:ilvl="0" w:tentative="0">
      <w:start w:val="2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WZlMWNmMjdmMjJiYzE3MzI5ZjhmNTA3YTVmNDgifQ=="/>
  </w:docVars>
  <w:rsids>
    <w:rsidRoot w:val="00000000"/>
    <w:rsid w:val="3D1B284B"/>
    <w:rsid w:val="425C5DD3"/>
    <w:rsid w:val="528C29EA"/>
    <w:rsid w:val="6DCD0528"/>
    <w:rsid w:val="7E99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484</Characters>
  <Lines>0</Lines>
  <Paragraphs>0</Paragraphs>
  <TotalTime>25</TotalTime>
  <ScaleCrop>false</ScaleCrop>
  <LinksUpToDate>false</LinksUpToDate>
  <CharactersWithSpaces>485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2024-09-25T01:22:00Z</dcterms:created>
  <dc:creator>PC</dc:creator>
  <cp:lastModifiedBy>WangY</cp:lastModifiedBy>
  <dcterms:modified xsi:type="dcterms:W3CDTF">2024-09-26T06:18:50Z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0294A68D098B4E29828FF07B69B997D8_12</vt:lpwstr>
  </property>
</Properties>
</file>